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85A" w:rsidRPr="00FF085A" w:rsidRDefault="00FF085A" w:rsidP="00FF085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F085A">
        <w:rPr>
          <w:rFonts w:ascii="Times New Roman" w:eastAsia="Times New Roman" w:hAnsi="Times New Roman" w:cs="Times New Roman"/>
          <w:b/>
          <w:bCs/>
          <w:kern w:val="36"/>
          <w:sz w:val="48"/>
          <w:szCs w:val="48"/>
        </w:rPr>
        <w:t xml:space="preserve">On Prediction in Science </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In order to bring into proper focus the significance of correct prediction in science, I offer at the start a short survey of the most celebrated cases, and it is not by chance that almost all of them come from the domain of astronomy. These cases are spectacular and, with one or two exceptions, are well known.</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The story of scientific “clairvoyance” in modern astronomy starts with Johannes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a strange case and little known. When Galileo, using the telescope he had built after the model of an instrument invented by a Danish craftsman, discovered the satellites circling Jupiter,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became very eager to see the satellites himself and begged in letters to have an instrument sent to Prague; Galileo did not even answer him. Next, Galileo made two more discoveries, but before publishing them in a book, he assured himself of priority by composing cryptograms, not an uncommon procedure in those days: statements written in Latin were deliberately reduced to the letters of which the sentences were composed, or, if the author of the cryptogram so wished, the letters were re-assembled to make a different sentence. The second way was chosen by Galileo when he thought he had discovered that Saturn is “a triple” planet, having observed appendices on both sides of Saturn, but not having discerned that they were but a ring around the planet, a discovery reserved for Christian Huygens in 1659, half a century later.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tried to read the cryptogram of letters recombined into a non-revealing sentence, but did not succeed. He offered as his solution: “Salute, fiery twin, offspring of Mars” (“Salve, </w:t>
      </w:r>
      <w:proofErr w:type="spellStart"/>
      <w:r w:rsidRPr="00FF085A">
        <w:rPr>
          <w:rFonts w:ascii="Times New Roman" w:eastAsia="Times New Roman" w:hAnsi="Times New Roman" w:cs="Times New Roman"/>
          <w:sz w:val="24"/>
          <w:szCs w:val="24"/>
        </w:rPr>
        <w:t>umbistineum</w:t>
      </w:r>
      <w:proofErr w:type="spellEnd"/>
      <w:r w:rsidRPr="00FF085A">
        <w:rPr>
          <w:rFonts w:ascii="Times New Roman" w:eastAsia="Times New Roman" w:hAnsi="Times New Roman" w:cs="Times New Roman"/>
          <w:sz w:val="24"/>
          <w:szCs w:val="24"/>
        </w:rPr>
        <w:t xml:space="preserve"> </w:t>
      </w:r>
      <w:proofErr w:type="spellStart"/>
      <w:r w:rsidRPr="00FF085A">
        <w:rPr>
          <w:rFonts w:ascii="Times New Roman" w:eastAsia="Times New Roman" w:hAnsi="Times New Roman" w:cs="Times New Roman"/>
          <w:sz w:val="24"/>
          <w:szCs w:val="24"/>
        </w:rPr>
        <w:t>geminatum</w:t>
      </w:r>
      <w:proofErr w:type="spellEnd"/>
      <w:r w:rsidRPr="00FF085A">
        <w:rPr>
          <w:rFonts w:ascii="Times New Roman" w:eastAsia="Times New Roman" w:hAnsi="Times New Roman" w:cs="Times New Roman"/>
          <w:sz w:val="24"/>
          <w:szCs w:val="24"/>
        </w:rPr>
        <w:t xml:space="preserve"> </w:t>
      </w:r>
      <w:proofErr w:type="spellStart"/>
      <w:r w:rsidRPr="00FF085A">
        <w:rPr>
          <w:rFonts w:ascii="Times New Roman" w:eastAsia="Times New Roman" w:hAnsi="Times New Roman" w:cs="Times New Roman"/>
          <w:sz w:val="24"/>
          <w:szCs w:val="24"/>
        </w:rPr>
        <w:t>Martia</w:t>
      </w:r>
      <w:proofErr w:type="spellEnd"/>
      <w:r w:rsidRPr="00FF085A">
        <w:rPr>
          <w:rFonts w:ascii="Times New Roman" w:eastAsia="Times New Roman" w:hAnsi="Times New Roman" w:cs="Times New Roman"/>
          <w:sz w:val="24"/>
          <w:szCs w:val="24"/>
        </w:rPr>
        <w:t xml:space="preserve"> </w:t>
      </w:r>
      <w:proofErr w:type="spellStart"/>
      <w:r w:rsidRPr="00FF085A">
        <w:rPr>
          <w:rFonts w:ascii="Times New Roman" w:eastAsia="Times New Roman" w:hAnsi="Times New Roman" w:cs="Times New Roman"/>
          <w:sz w:val="24"/>
          <w:szCs w:val="24"/>
        </w:rPr>
        <w:t>proles</w:t>
      </w:r>
      <w:proofErr w:type="spellEnd"/>
      <w:proofErr w:type="gramStart"/>
      <w:r w:rsidRPr="00FF085A">
        <w:rPr>
          <w:rFonts w:ascii="Times New Roman" w:eastAsia="Times New Roman" w:hAnsi="Times New Roman" w:cs="Times New Roman"/>
          <w:sz w:val="24"/>
          <w:szCs w:val="24"/>
        </w:rPr>
        <w:t>” )</w:t>
      </w:r>
      <w:proofErr w:type="gramEnd"/>
      <w:r w:rsidRPr="00FF085A">
        <w:rPr>
          <w:rFonts w:ascii="Times New Roman" w:eastAsia="Times New Roman" w:hAnsi="Times New Roman" w:cs="Times New Roman"/>
          <w:sz w:val="24"/>
          <w:szCs w:val="24"/>
        </w:rPr>
        <w:t xml:space="preserve">. Of this, Arthur Koestler in </w:t>
      </w:r>
      <w:r w:rsidRPr="00FF085A">
        <w:rPr>
          <w:rFonts w:ascii="Times New Roman" w:eastAsia="Times New Roman" w:hAnsi="Times New Roman" w:cs="Times New Roman"/>
          <w:i/>
          <w:iCs/>
          <w:sz w:val="24"/>
          <w:szCs w:val="24"/>
        </w:rPr>
        <w:t>The Sleepwalkers</w:t>
      </w:r>
      <w:r w:rsidRPr="00FF085A">
        <w:rPr>
          <w:rFonts w:ascii="Times New Roman" w:eastAsia="Times New Roman" w:hAnsi="Times New Roman" w:cs="Times New Roman"/>
          <w:sz w:val="24"/>
          <w:szCs w:val="24"/>
        </w:rPr>
        <w:t xml:space="preserve"> (1959) wrote (p. 377): “He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accordingly believed that Galileo had discovered two moons around Mars.” But Galileo did not discover them and they remained undiscovered for more than two hundred fifty years. Strangely, Koestler passes over the incident without expressing wonder at </w:t>
      </w:r>
      <w:proofErr w:type="spellStart"/>
      <w:r w:rsidRPr="00FF085A">
        <w:rPr>
          <w:rFonts w:ascii="Times New Roman" w:eastAsia="Times New Roman" w:hAnsi="Times New Roman" w:cs="Times New Roman"/>
          <w:sz w:val="24"/>
          <w:szCs w:val="24"/>
        </w:rPr>
        <w:t>Kepler’s</w:t>
      </w:r>
      <w:proofErr w:type="spellEnd"/>
      <w:r w:rsidRPr="00FF085A">
        <w:rPr>
          <w:rFonts w:ascii="Times New Roman" w:eastAsia="Times New Roman" w:hAnsi="Times New Roman" w:cs="Times New Roman"/>
          <w:sz w:val="24"/>
          <w:szCs w:val="24"/>
        </w:rPr>
        <w:t xml:space="preserve"> seeming prescience.</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As I have shown in </w:t>
      </w:r>
      <w:r w:rsidRPr="00FF085A">
        <w:rPr>
          <w:rFonts w:ascii="Times New Roman" w:eastAsia="Times New Roman" w:hAnsi="Times New Roman" w:cs="Times New Roman"/>
          <w:i/>
          <w:iCs/>
          <w:sz w:val="24"/>
          <w:szCs w:val="24"/>
        </w:rPr>
        <w:t>Worlds in Collision</w:t>
      </w:r>
      <w:r w:rsidRPr="00FF085A">
        <w:rPr>
          <w:rFonts w:ascii="Times New Roman" w:eastAsia="Times New Roman" w:hAnsi="Times New Roman" w:cs="Times New Roman"/>
          <w:sz w:val="24"/>
          <w:szCs w:val="24"/>
        </w:rPr>
        <w:t xml:space="preserve"> (“The Steeds of Mars</w:t>
      </w:r>
      <w:proofErr w:type="gramStart"/>
      <w:r w:rsidRPr="00FF085A">
        <w:rPr>
          <w:rFonts w:ascii="Times New Roman" w:eastAsia="Times New Roman" w:hAnsi="Times New Roman" w:cs="Times New Roman"/>
          <w:sz w:val="24"/>
          <w:szCs w:val="24"/>
        </w:rPr>
        <w:t>” )</w:t>
      </w:r>
      <w:proofErr w:type="gramEnd"/>
      <w:r w:rsidRPr="00FF085A">
        <w:rPr>
          <w:rFonts w:ascii="Times New Roman" w:eastAsia="Times New Roman" w:hAnsi="Times New Roman" w:cs="Times New Roman"/>
          <w:sz w:val="24"/>
          <w:szCs w:val="24"/>
        </w:rPr>
        <w:t xml:space="preserve"> the poets Homer and Virgil knew of the </w:t>
      </w:r>
      <w:proofErr w:type="spellStart"/>
      <w:r w:rsidRPr="00FF085A">
        <w:rPr>
          <w:rFonts w:ascii="Times New Roman" w:eastAsia="Times New Roman" w:hAnsi="Times New Roman" w:cs="Times New Roman"/>
          <w:sz w:val="24"/>
          <w:szCs w:val="24"/>
        </w:rPr>
        <w:t>trabants</w:t>
      </w:r>
      <w:proofErr w:type="spellEnd"/>
      <w:r w:rsidRPr="00FF085A">
        <w:rPr>
          <w:rFonts w:ascii="Times New Roman" w:eastAsia="Times New Roman" w:hAnsi="Times New Roman" w:cs="Times New Roman"/>
          <w:sz w:val="24"/>
          <w:szCs w:val="24"/>
        </w:rPr>
        <w:t xml:space="preserve"> of Mars, visualized as his steeds, named </w:t>
      </w:r>
      <w:proofErr w:type="spellStart"/>
      <w:r w:rsidRPr="00FF085A">
        <w:rPr>
          <w:rFonts w:ascii="Times New Roman" w:eastAsia="Times New Roman" w:hAnsi="Times New Roman" w:cs="Times New Roman"/>
          <w:sz w:val="24"/>
          <w:szCs w:val="24"/>
        </w:rPr>
        <w:t>Deimos</w:t>
      </w:r>
      <w:proofErr w:type="spellEnd"/>
      <w:r w:rsidRPr="00FF085A">
        <w:rPr>
          <w:rFonts w:ascii="Times New Roman" w:eastAsia="Times New Roman" w:hAnsi="Times New Roman" w:cs="Times New Roman"/>
          <w:sz w:val="24"/>
          <w:szCs w:val="24"/>
        </w:rPr>
        <w:t xml:space="preserve"> (Terror) and </w:t>
      </w:r>
      <w:proofErr w:type="spellStart"/>
      <w:r w:rsidRPr="00FF085A">
        <w:rPr>
          <w:rFonts w:ascii="Times New Roman" w:eastAsia="Times New Roman" w:hAnsi="Times New Roman" w:cs="Times New Roman"/>
          <w:sz w:val="24"/>
          <w:szCs w:val="24"/>
        </w:rPr>
        <w:t>Phobos</w:t>
      </w:r>
      <w:proofErr w:type="spellEnd"/>
      <w:r w:rsidRPr="00FF085A">
        <w:rPr>
          <w:rFonts w:ascii="Times New Roman" w:eastAsia="Times New Roman" w:hAnsi="Times New Roman" w:cs="Times New Roman"/>
          <w:sz w:val="24"/>
          <w:szCs w:val="24"/>
        </w:rPr>
        <w:t xml:space="preserve"> (Rout).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referred to the satellites of Mars as being “burning” or “flaming</w:t>
      </w:r>
      <w:proofErr w:type="gramStart"/>
      <w:r w:rsidRPr="00FF085A">
        <w:rPr>
          <w:rFonts w:ascii="Times New Roman" w:eastAsia="Times New Roman" w:hAnsi="Times New Roman" w:cs="Times New Roman"/>
          <w:sz w:val="24"/>
          <w:szCs w:val="24"/>
        </w:rPr>
        <w:t>” ,</w:t>
      </w:r>
      <w:proofErr w:type="gramEnd"/>
      <w:r w:rsidRPr="00FF085A">
        <w:rPr>
          <w:rFonts w:ascii="Times New Roman" w:eastAsia="Times New Roman" w:hAnsi="Times New Roman" w:cs="Times New Roman"/>
          <w:sz w:val="24"/>
          <w:szCs w:val="24"/>
        </w:rPr>
        <w:t xml:space="preserve"> the same way the ancients had referred to the steeds of Mars.</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Ancient lore preserved traditions from the time when Mars, Ares of the Greeks, was followed and preceded by swiftly circling satellites with their blazing manes. “When Mars was very close to the earth, its two </w:t>
      </w:r>
      <w:proofErr w:type="spellStart"/>
      <w:r w:rsidRPr="00FF085A">
        <w:rPr>
          <w:rFonts w:ascii="Times New Roman" w:eastAsia="Times New Roman" w:hAnsi="Times New Roman" w:cs="Times New Roman"/>
          <w:sz w:val="24"/>
          <w:szCs w:val="24"/>
        </w:rPr>
        <w:t>trabants</w:t>
      </w:r>
      <w:proofErr w:type="spellEnd"/>
      <w:r w:rsidRPr="00FF085A">
        <w:rPr>
          <w:rFonts w:ascii="Times New Roman" w:eastAsia="Times New Roman" w:hAnsi="Times New Roman" w:cs="Times New Roman"/>
          <w:sz w:val="24"/>
          <w:szCs w:val="24"/>
        </w:rPr>
        <w:t xml:space="preserve"> were visible. They rushed in front of and around Mars; in the disturbances that took place, they probably snatched some of Mars’ atmosphere, dispersed as it was, and appeared with gleaming manes” </w:t>
      </w:r>
      <w:r w:rsidRPr="00FF085A">
        <w:rPr>
          <w:rFonts w:ascii="Times New Roman" w:eastAsia="Times New Roman" w:hAnsi="Times New Roman" w:cs="Times New Roman"/>
          <w:i/>
          <w:iCs/>
          <w:sz w:val="24"/>
          <w:szCs w:val="24"/>
        </w:rPr>
        <w:t>(Worlds in Collision,</w:t>
      </w:r>
      <w:r w:rsidRPr="00FF085A">
        <w:rPr>
          <w:rFonts w:ascii="Times New Roman" w:eastAsia="Times New Roman" w:hAnsi="Times New Roman" w:cs="Times New Roman"/>
          <w:sz w:val="24"/>
          <w:szCs w:val="24"/>
        </w:rPr>
        <w:t xml:space="preserve"> p. 230).</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Next, Galileo made the discovery that Venus shows phases, as the Moon does. This time he secured his secret by locking it in a cryptogram of a mere collection of letters—so many A’s, so many B’s, and so on.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again tried to read the cryptogram and came up with the sentence: “Macula </w:t>
      </w:r>
      <w:proofErr w:type="spellStart"/>
      <w:r w:rsidRPr="00FF085A">
        <w:rPr>
          <w:rFonts w:ascii="Times New Roman" w:eastAsia="Times New Roman" w:hAnsi="Times New Roman" w:cs="Times New Roman"/>
          <w:sz w:val="24"/>
          <w:szCs w:val="24"/>
        </w:rPr>
        <w:t>rufa</w:t>
      </w:r>
      <w:proofErr w:type="spellEnd"/>
      <w:r w:rsidRPr="00FF085A">
        <w:rPr>
          <w:rFonts w:ascii="Times New Roman" w:eastAsia="Times New Roman" w:hAnsi="Times New Roman" w:cs="Times New Roman"/>
          <w:sz w:val="24"/>
          <w:szCs w:val="24"/>
        </w:rPr>
        <w:t xml:space="preserve"> in Jove </w:t>
      </w:r>
      <w:proofErr w:type="spellStart"/>
      <w:r w:rsidRPr="00FF085A">
        <w:rPr>
          <w:rFonts w:ascii="Times New Roman" w:eastAsia="Times New Roman" w:hAnsi="Times New Roman" w:cs="Times New Roman"/>
          <w:sz w:val="24"/>
          <w:szCs w:val="24"/>
        </w:rPr>
        <w:t>est</w:t>
      </w:r>
      <w:proofErr w:type="spellEnd"/>
      <w:r w:rsidRPr="00FF085A">
        <w:rPr>
          <w:rFonts w:ascii="Times New Roman" w:eastAsia="Times New Roman" w:hAnsi="Times New Roman" w:cs="Times New Roman"/>
          <w:sz w:val="24"/>
          <w:szCs w:val="24"/>
        </w:rPr>
        <w:t xml:space="preserve"> </w:t>
      </w:r>
      <w:proofErr w:type="spellStart"/>
      <w:r w:rsidRPr="00FF085A">
        <w:rPr>
          <w:rFonts w:ascii="Times New Roman" w:eastAsia="Times New Roman" w:hAnsi="Times New Roman" w:cs="Times New Roman"/>
          <w:sz w:val="24"/>
          <w:szCs w:val="24"/>
        </w:rPr>
        <w:t>gyratur</w:t>
      </w:r>
      <w:proofErr w:type="spellEnd"/>
      <w:r w:rsidRPr="00FF085A">
        <w:rPr>
          <w:rFonts w:ascii="Times New Roman" w:eastAsia="Times New Roman" w:hAnsi="Times New Roman" w:cs="Times New Roman"/>
          <w:sz w:val="24"/>
          <w:szCs w:val="24"/>
        </w:rPr>
        <w:t xml:space="preserve"> </w:t>
      </w:r>
      <w:proofErr w:type="spellStart"/>
      <w:r w:rsidRPr="00FF085A">
        <w:rPr>
          <w:rFonts w:ascii="Times New Roman" w:eastAsia="Times New Roman" w:hAnsi="Times New Roman" w:cs="Times New Roman"/>
          <w:sz w:val="24"/>
          <w:szCs w:val="24"/>
        </w:rPr>
        <w:t>mathem</w:t>
      </w:r>
      <w:proofErr w:type="spellEnd"/>
      <w:r w:rsidRPr="00FF085A">
        <w:rPr>
          <w:rFonts w:ascii="Times New Roman" w:eastAsia="Times New Roman" w:hAnsi="Times New Roman" w:cs="Times New Roman"/>
          <w:sz w:val="24"/>
          <w:szCs w:val="24"/>
        </w:rPr>
        <w:t xml:space="preserve"> etc.” which in translation reads: “There is a red spot in Jupiter which rotates mathematically.”</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The wondrous thing is: how could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have known of the red spot in Jupiter, then not yet discovered? It was discovered by J. D. Cassini in the 1660’s, after the time of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and </w:t>
      </w:r>
      <w:r w:rsidRPr="00FF085A">
        <w:rPr>
          <w:rFonts w:ascii="Times New Roman" w:eastAsia="Times New Roman" w:hAnsi="Times New Roman" w:cs="Times New Roman"/>
          <w:sz w:val="24"/>
          <w:szCs w:val="24"/>
        </w:rPr>
        <w:lastRenderedPageBreak/>
        <w:t xml:space="preserve">Galileo. </w:t>
      </w:r>
      <w:proofErr w:type="spellStart"/>
      <w:r w:rsidRPr="00FF085A">
        <w:rPr>
          <w:rFonts w:ascii="Times New Roman" w:eastAsia="Times New Roman" w:hAnsi="Times New Roman" w:cs="Times New Roman"/>
          <w:sz w:val="24"/>
          <w:szCs w:val="24"/>
        </w:rPr>
        <w:t>Kepler’s</w:t>
      </w:r>
      <w:proofErr w:type="spellEnd"/>
      <w:r w:rsidRPr="00FF085A">
        <w:rPr>
          <w:rFonts w:ascii="Times New Roman" w:eastAsia="Times New Roman" w:hAnsi="Times New Roman" w:cs="Times New Roman"/>
          <w:sz w:val="24"/>
          <w:szCs w:val="24"/>
        </w:rPr>
        <w:t xml:space="preserve"> assumption that Galileo had discovered a red spot in Jupiter amazes and defies every statistical chance of being a mere guess. But the possibility is not excluded that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found the information in some Arab author or some other source, possibly of Babylonian or Chinese origin.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did not disclose what the basis of his reference to the red spot of Jupiter was — he could not have arrived at it either by logic and deduction or by sheer guesswork. A scientific prediction must follow from a theory as a logical consequence.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had no theory on that. It is asserted that the Chinese observed solar spots many centuries before Galileo did with his telescope. Observing solar spots, the ancients could have conceivably observed the Jovian red spot, too. Jesuit scholars traveled in the early 17th century to China to study Chinese achievements in astronomy.</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was well versed in ancient writings, also knowledgeable in medieval Arab authors; for instance, he quoted </w:t>
      </w:r>
      <w:proofErr w:type="spellStart"/>
      <w:r w:rsidRPr="00FF085A">
        <w:rPr>
          <w:rFonts w:ascii="Times New Roman" w:eastAsia="Times New Roman" w:hAnsi="Times New Roman" w:cs="Times New Roman"/>
          <w:sz w:val="24"/>
          <w:szCs w:val="24"/>
        </w:rPr>
        <w:t>Arzachel</w:t>
      </w:r>
      <w:proofErr w:type="spellEnd"/>
      <w:r w:rsidRPr="00FF085A">
        <w:rPr>
          <w:rFonts w:ascii="Times New Roman" w:eastAsia="Times New Roman" w:hAnsi="Times New Roman" w:cs="Times New Roman"/>
          <w:sz w:val="24"/>
          <w:szCs w:val="24"/>
        </w:rPr>
        <w:t xml:space="preserve"> to support the view that in ancient times Babylon must have been situated two and a half degrees more to the north, and this on the basis of the data on the duration of the longest and shortest days in the year as registered in ancient Babylon.</w:t>
      </w:r>
      <w:bookmarkStart w:id="0" w:name="one"/>
      <w:bookmarkEnd w:id="0"/>
      <w:r w:rsidRPr="00FF085A">
        <w:rPr>
          <w:rFonts w:ascii="Times New Roman" w:eastAsia="Times New Roman" w:hAnsi="Times New Roman" w:cs="Times New Roman"/>
          <w:sz w:val="24"/>
          <w:szCs w:val="24"/>
          <w:vertAlign w:val="superscript"/>
        </w:rPr>
        <w:fldChar w:fldCharType="begin"/>
      </w:r>
      <w:r w:rsidRPr="00FF085A">
        <w:rPr>
          <w:rFonts w:ascii="Times New Roman" w:eastAsia="Times New Roman" w:hAnsi="Times New Roman" w:cs="Times New Roman"/>
          <w:sz w:val="24"/>
          <w:szCs w:val="24"/>
          <w:vertAlign w:val="superscript"/>
        </w:rPr>
        <w:instrText xml:space="preserve"> HYPERLINK "http://www.varchive.org/ce/predict.htm" \l "1" </w:instrText>
      </w:r>
      <w:r w:rsidRPr="00FF085A">
        <w:rPr>
          <w:rFonts w:ascii="Times New Roman" w:eastAsia="Times New Roman" w:hAnsi="Times New Roman" w:cs="Times New Roman"/>
          <w:sz w:val="24"/>
          <w:szCs w:val="24"/>
          <w:vertAlign w:val="superscript"/>
        </w:rPr>
        <w:fldChar w:fldCharType="separate"/>
      </w:r>
      <w:r w:rsidRPr="00FF085A">
        <w:rPr>
          <w:rFonts w:ascii="Times New Roman" w:eastAsia="Times New Roman" w:hAnsi="Times New Roman" w:cs="Times New Roman"/>
          <w:color w:val="0000FF"/>
          <w:sz w:val="24"/>
          <w:szCs w:val="24"/>
          <w:u w:val="single"/>
          <w:vertAlign w:val="superscript"/>
        </w:rPr>
        <w:t>1</w:t>
      </w:r>
      <w:r w:rsidRPr="00FF085A">
        <w:rPr>
          <w:rFonts w:ascii="Times New Roman" w:eastAsia="Times New Roman" w:hAnsi="Times New Roman" w:cs="Times New Roman"/>
          <w:sz w:val="24"/>
          <w:szCs w:val="24"/>
          <w:vertAlign w:val="superscript"/>
        </w:rPr>
        <w:fldChar w:fldCharType="end"/>
      </w:r>
      <w:r w:rsidRPr="00FF085A">
        <w:rPr>
          <w:rFonts w:ascii="Times New Roman" w:eastAsia="Times New Roman" w:hAnsi="Times New Roman" w:cs="Times New Roman"/>
          <w:sz w:val="24"/>
          <w:szCs w:val="24"/>
        </w:rPr>
        <w:t xml:space="preserve"> </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Jonathan Swift, in his </w:t>
      </w:r>
      <w:r w:rsidRPr="00FF085A">
        <w:rPr>
          <w:rFonts w:ascii="Times New Roman" w:eastAsia="Times New Roman" w:hAnsi="Times New Roman" w:cs="Times New Roman"/>
          <w:i/>
          <w:iCs/>
          <w:sz w:val="24"/>
          <w:szCs w:val="24"/>
        </w:rPr>
        <w:t>Gulliver’s Travels</w:t>
      </w:r>
      <w:r w:rsidRPr="00FF085A">
        <w:rPr>
          <w:rFonts w:ascii="Times New Roman" w:eastAsia="Times New Roman" w:hAnsi="Times New Roman" w:cs="Times New Roman"/>
          <w:sz w:val="24"/>
          <w:szCs w:val="24"/>
        </w:rPr>
        <w:t xml:space="preserve"> (1726) tells of the astronomers of the imaginary land of the </w:t>
      </w:r>
      <w:proofErr w:type="spellStart"/>
      <w:r w:rsidRPr="00FF085A">
        <w:rPr>
          <w:rFonts w:ascii="Times New Roman" w:eastAsia="Times New Roman" w:hAnsi="Times New Roman" w:cs="Times New Roman"/>
          <w:sz w:val="24"/>
          <w:szCs w:val="24"/>
        </w:rPr>
        <w:t>Laputans</w:t>
      </w:r>
      <w:proofErr w:type="spellEnd"/>
      <w:r w:rsidRPr="00FF085A">
        <w:rPr>
          <w:rFonts w:ascii="Times New Roman" w:eastAsia="Times New Roman" w:hAnsi="Times New Roman" w:cs="Times New Roman"/>
          <w:sz w:val="24"/>
          <w:szCs w:val="24"/>
        </w:rPr>
        <w:t xml:space="preserve"> who asserted they had discovered that the planet Mars has “two lesser stars, or satellites, which revolve about Mars, whereof the innermost is distant from the center of the primary planet exactly three of [its] diameters, and the outermost Five; the former revolves in the space of ten hours, and the latter in twenty-one-and-a-half; so that the squares of their periodical times are very near in the same proportion with the cubes of their distance from the center of Mars, which evidently shows them to be governed by the same law of gravitation that influences the other heavenly bodies.”</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About this passage a literature of no mean number of authors grew in the years after 1877, when </w:t>
      </w:r>
      <w:proofErr w:type="spellStart"/>
      <w:r w:rsidRPr="00FF085A">
        <w:rPr>
          <w:rFonts w:ascii="Times New Roman" w:eastAsia="Times New Roman" w:hAnsi="Times New Roman" w:cs="Times New Roman"/>
          <w:sz w:val="24"/>
          <w:szCs w:val="24"/>
        </w:rPr>
        <w:t>Asaph</w:t>
      </w:r>
      <w:proofErr w:type="spellEnd"/>
      <w:r w:rsidRPr="00FF085A">
        <w:rPr>
          <w:rFonts w:ascii="Times New Roman" w:eastAsia="Times New Roman" w:hAnsi="Times New Roman" w:cs="Times New Roman"/>
          <w:sz w:val="24"/>
          <w:szCs w:val="24"/>
        </w:rPr>
        <w:t xml:space="preserve"> Hall, a New England carpenter turned astronomer, discovered the two </w:t>
      </w:r>
      <w:proofErr w:type="spellStart"/>
      <w:r w:rsidRPr="00FF085A">
        <w:rPr>
          <w:rFonts w:ascii="Times New Roman" w:eastAsia="Times New Roman" w:hAnsi="Times New Roman" w:cs="Times New Roman"/>
          <w:sz w:val="24"/>
          <w:szCs w:val="24"/>
        </w:rPr>
        <w:t>trabants</w:t>
      </w:r>
      <w:proofErr w:type="spellEnd"/>
      <w:r w:rsidRPr="00FF085A">
        <w:rPr>
          <w:rFonts w:ascii="Times New Roman" w:eastAsia="Times New Roman" w:hAnsi="Times New Roman" w:cs="Times New Roman"/>
          <w:sz w:val="24"/>
          <w:szCs w:val="24"/>
        </w:rPr>
        <w:t xml:space="preserve"> of Mars. They are between five and ten miles in diameter. They revolve on orbits close to their primary and in very short times: actually the inner one, </w:t>
      </w:r>
      <w:proofErr w:type="spellStart"/>
      <w:r w:rsidRPr="00FF085A">
        <w:rPr>
          <w:rFonts w:ascii="Times New Roman" w:eastAsia="Times New Roman" w:hAnsi="Times New Roman" w:cs="Times New Roman"/>
          <w:sz w:val="24"/>
          <w:szCs w:val="24"/>
        </w:rPr>
        <w:t>Phobos</w:t>
      </w:r>
      <w:proofErr w:type="spellEnd"/>
      <w:r w:rsidRPr="00FF085A">
        <w:rPr>
          <w:rFonts w:ascii="Times New Roman" w:eastAsia="Times New Roman" w:hAnsi="Times New Roman" w:cs="Times New Roman"/>
          <w:sz w:val="24"/>
          <w:szCs w:val="24"/>
        </w:rPr>
        <w:t>, makes more than three revolutions in the time it takes Mars to complete one rotation on its axis; and were there intelligent beings on Mars they would need to count two different months according to the number of satellites (this is no special case — Jupiter has twelve moons and Saturn ten*), and also observe one moon ending its month three times in one Martian day. It is a singular case in the solar system among the natural satellites that a moon completes one revolution before its primary finishes one rotation.</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 Swift ascribed to the </w:t>
      </w:r>
      <w:proofErr w:type="spellStart"/>
      <w:r w:rsidRPr="00FF085A">
        <w:rPr>
          <w:rFonts w:ascii="Times New Roman" w:eastAsia="Times New Roman" w:hAnsi="Times New Roman" w:cs="Times New Roman"/>
          <w:sz w:val="24"/>
          <w:szCs w:val="24"/>
        </w:rPr>
        <w:t>Laputans</w:t>
      </w:r>
      <w:proofErr w:type="spellEnd"/>
      <w:r w:rsidRPr="00FF085A">
        <w:rPr>
          <w:rFonts w:ascii="Times New Roman" w:eastAsia="Times New Roman" w:hAnsi="Times New Roman" w:cs="Times New Roman"/>
          <w:sz w:val="24"/>
          <w:szCs w:val="24"/>
        </w:rPr>
        <w:t xml:space="preserve"> some amazing knowledge—actually he himself displayed, it is claimed, an unusual gift of foreknowledge. The chorus of wonderment can be heard in the evaluation of C. P. Olivier in his article “Mars” written for the</w:t>
      </w:r>
      <w:r w:rsidRPr="00FF085A">
        <w:rPr>
          <w:rFonts w:ascii="Times New Roman" w:eastAsia="Times New Roman" w:hAnsi="Times New Roman" w:cs="Times New Roman"/>
          <w:i/>
          <w:iCs/>
          <w:sz w:val="24"/>
          <w:szCs w:val="24"/>
        </w:rPr>
        <w:t xml:space="preserve"> Encyclopedia Americana</w:t>
      </w:r>
      <w:r w:rsidRPr="00FF085A">
        <w:rPr>
          <w:rFonts w:ascii="Times New Roman" w:eastAsia="Times New Roman" w:hAnsi="Times New Roman" w:cs="Times New Roman"/>
          <w:sz w:val="24"/>
          <w:szCs w:val="24"/>
        </w:rPr>
        <w:t xml:space="preserve"> (1943):</w:t>
      </w:r>
    </w:p>
    <w:p w:rsidR="00FF085A" w:rsidRPr="00FF085A" w:rsidRDefault="00FF085A" w:rsidP="00FF085A">
      <w:pPr>
        <w:spacing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“When it is noted how very close Swift came to the truth, not only in merely predicting two small moons but also the salient features of their orbits, there seems little doubt that this is the most astounding ’prophecy’ of the past thousand years as to whose full authenticity there is not a shadow of doubt.”</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The passage in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is little known—Olivier, like other writers on the subject of Swift’s divination, was unaware of it, and the case of Swift’s prophecy appears astounding: the number </w:t>
      </w:r>
      <w:r w:rsidRPr="00FF085A">
        <w:rPr>
          <w:rFonts w:ascii="Times New Roman" w:eastAsia="Times New Roman" w:hAnsi="Times New Roman" w:cs="Times New Roman"/>
          <w:sz w:val="24"/>
          <w:szCs w:val="24"/>
        </w:rPr>
        <w:lastRenderedPageBreak/>
        <w:t xml:space="preserve">of satellites, their close distances to the body of the planet, and their swift revolutions are stated in a book printed one hundred and fifty years to the year before the discovery of </w:t>
      </w:r>
      <w:proofErr w:type="spellStart"/>
      <w:r w:rsidRPr="00FF085A">
        <w:rPr>
          <w:rFonts w:ascii="Times New Roman" w:eastAsia="Times New Roman" w:hAnsi="Times New Roman" w:cs="Times New Roman"/>
          <w:sz w:val="24"/>
          <w:szCs w:val="24"/>
        </w:rPr>
        <w:t>Asaph</w:t>
      </w:r>
      <w:proofErr w:type="spellEnd"/>
      <w:r w:rsidRPr="00FF085A">
        <w:rPr>
          <w:rFonts w:ascii="Times New Roman" w:eastAsia="Times New Roman" w:hAnsi="Times New Roman" w:cs="Times New Roman"/>
          <w:sz w:val="24"/>
          <w:szCs w:val="24"/>
        </w:rPr>
        <w:t xml:space="preserve"> Hall.</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Let us examine the case. Swift, being an ecclesiastical dignitary and a scholar, not just a satirist, could have learned of </w:t>
      </w:r>
      <w:proofErr w:type="spellStart"/>
      <w:r w:rsidRPr="00FF085A">
        <w:rPr>
          <w:rFonts w:ascii="Times New Roman" w:eastAsia="Times New Roman" w:hAnsi="Times New Roman" w:cs="Times New Roman"/>
          <w:sz w:val="24"/>
          <w:szCs w:val="24"/>
        </w:rPr>
        <w:t>Kepler’s</w:t>
      </w:r>
      <w:proofErr w:type="spellEnd"/>
      <w:r w:rsidRPr="00FF085A">
        <w:rPr>
          <w:rFonts w:ascii="Times New Roman" w:eastAsia="Times New Roman" w:hAnsi="Times New Roman" w:cs="Times New Roman"/>
          <w:sz w:val="24"/>
          <w:szCs w:val="24"/>
        </w:rPr>
        <w:t xml:space="preserve"> passage about two satellites of Mars; he could also have learned of them in Homer and Virgil where they are described in poetic language (actually, </w:t>
      </w:r>
      <w:proofErr w:type="spellStart"/>
      <w:r w:rsidRPr="00FF085A">
        <w:rPr>
          <w:rFonts w:ascii="Times New Roman" w:eastAsia="Times New Roman" w:hAnsi="Times New Roman" w:cs="Times New Roman"/>
          <w:sz w:val="24"/>
          <w:szCs w:val="24"/>
        </w:rPr>
        <w:t>Asaph</w:t>
      </w:r>
      <w:proofErr w:type="spellEnd"/>
      <w:r w:rsidRPr="00FF085A">
        <w:rPr>
          <w:rFonts w:ascii="Times New Roman" w:eastAsia="Times New Roman" w:hAnsi="Times New Roman" w:cs="Times New Roman"/>
          <w:sz w:val="24"/>
          <w:szCs w:val="24"/>
        </w:rPr>
        <w:t xml:space="preserve"> Hall named the discovered satellites by the very names the flaming </w:t>
      </w:r>
      <w:proofErr w:type="spellStart"/>
      <w:r w:rsidRPr="00FF085A">
        <w:rPr>
          <w:rFonts w:ascii="Times New Roman" w:eastAsia="Times New Roman" w:hAnsi="Times New Roman" w:cs="Times New Roman"/>
          <w:sz w:val="24"/>
          <w:szCs w:val="24"/>
        </w:rPr>
        <w:t>trabants</w:t>
      </w:r>
      <w:proofErr w:type="spellEnd"/>
      <w:r w:rsidRPr="00FF085A">
        <w:rPr>
          <w:rFonts w:ascii="Times New Roman" w:eastAsia="Times New Roman" w:hAnsi="Times New Roman" w:cs="Times New Roman"/>
          <w:sz w:val="24"/>
          <w:szCs w:val="24"/>
        </w:rPr>
        <w:t xml:space="preserve"> of Mars were known by from Homer and Virgil); and it is also not inconceivable that Swift learned of them in some old manuscript dating from the Middle Ages and relating some ancient knowledge from Arabian, or Persian, or Hindu, or Chinese sources. To this day an enormous number of medieval manuscripts have not seen publication and in the days of Newton (Swift published </w:t>
      </w:r>
      <w:r w:rsidRPr="00FF085A">
        <w:rPr>
          <w:rFonts w:ascii="Times New Roman" w:eastAsia="Times New Roman" w:hAnsi="Times New Roman" w:cs="Times New Roman"/>
          <w:i/>
          <w:iCs/>
          <w:sz w:val="24"/>
          <w:szCs w:val="24"/>
        </w:rPr>
        <w:t>Gulliver’s Travels</w:t>
      </w:r>
      <w:r w:rsidRPr="00FF085A">
        <w:rPr>
          <w:rFonts w:ascii="Times New Roman" w:eastAsia="Times New Roman" w:hAnsi="Times New Roman" w:cs="Times New Roman"/>
          <w:sz w:val="24"/>
          <w:szCs w:val="24"/>
        </w:rPr>
        <w:t xml:space="preserve"> in the year Newton was to die), as we know from Newton’s own studies in ancient lore, for every published tome there was a multiplicity of unpublished classical, medieval, and Renaissance texts.</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That Swift knew </w:t>
      </w:r>
      <w:proofErr w:type="spellStart"/>
      <w:r w:rsidRPr="00FF085A">
        <w:rPr>
          <w:rFonts w:ascii="Times New Roman" w:eastAsia="Times New Roman" w:hAnsi="Times New Roman" w:cs="Times New Roman"/>
          <w:sz w:val="24"/>
          <w:szCs w:val="24"/>
        </w:rPr>
        <w:t>Kepler’s</w:t>
      </w:r>
      <w:proofErr w:type="spellEnd"/>
      <w:r w:rsidRPr="00FF085A">
        <w:rPr>
          <w:rFonts w:ascii="Times New Roman" w:eastAsia="Times New Roman" w:hAnsi="Times New Roman" w:cs="Times New Roman"/>
          <w:sz w:val="24"/>
          <w:szCs w:val="24"/>
        </w:rPr>
        <w:t xml:space="preserve"> laws, he himself gave testimony, and this in the very passage that concerns us: “. . . so that the squares of their periodical times are very near in the same proportion with the cubes of their distance from the center of Mars” is the Third Law of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But even if we assume that Swift knew nothing apart from the laws of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to make his guess, how rare would be such a guess of the existence of two Martian satellites and of their short orbits and periods? As to their number, in 1726 there were known to exist: five satellites of Saturn, four of Jupiter, one of Earth, and none of Venus. Guessing, one could reasonably say: none, one, two, three, four, or five. The chance of hitting on the right Figure was one in six, or the chance of any one side of a die’s coming up in a throw. The smallness of the guessed satellites would necessarily follow from their not having been discovered in the age of Newton. Their proximity to the parent planet and their short periods of revolution were but one guess, not two, by anybody who knew of the work of Newton and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The nearness of the satellites to the primary could have been assumed on the basis of what was known about the satellites of Jupiter and Saturn, lo, one of the Galilean (or </w:t>
      </w:r>
      <w:proofErr w:type="spellStart"/>
      <w:r w:rsidRPr="00FF085A">
        <w:rPr>
          <w:rFonts w:ascii="Times New Roman" w:eastAsia="Times New Roman" w:hAnsi="Times New Roman" w:cs="Times New Roman"/>
          <w:sz w:val="24"/>
          <w:szCs w:val="24"/>
        </w:rPr>
        <w:t>Medicean</w:t>
      </w:r>
      <w:proofErr w:type="spellEnd"/>
      <w:r w:rsidRPr="00FF085A">
        <w:rPr>
          <w:rFonts w:ascii="Times New Roman" w:eastAsia="Times New Roman" w:hAnsi="Times New Roman" w:cs="Times New Roman"/>
          <w:sz w:val="24"/>
          <w:szCs w:val="24"/>
        </w:rPr>
        <w:t xml:space="preserve">) satellites of Jupiter, revolves around the giant planet in I day 18.5 hours (the satellite closest to Jupiter was discovered in 1892 by Barnard and is known as the “fifth satellite” in order of discovery; it revolves around Jupiter, a planet ten thousand times the size of Mars, in 1 1.9 hours). The three satellites of Saturn discovered by Cassini before the days of Swift - Tethys, </w:t>
      </w:r>
      <w:proofErr w:type="spellStart"/>
      <w:r w:rsidRPr="00FF085A">
        <w:rPr>
          <w:rFonts w:ascii="Times New Roman" w:eastAsia="Times New Roman" w:hAnsi="Times New Roman" w:cs="Times New Roman"/>
          <w:sz w:val="24"/>
          <w:szCs w:val="24"/>
        </w:rPr>
        <w:t>Dione</w:t>
      </w:r>
      <w:proofErr w:type="spellEnd"/>
      <w:r w:rsidRPr="00FF085A">
        <w:rPr>
          <w:rFonts w:ascii="Times New Roman" w:eastAsia="Times New Roman" w:hAnsi="Times New Roman" w:cs="Times New Roman"/>
          <w:sz w:val="24"/>
          <w:szCs w:val="24"/>
        </w:rPr>
        <w:t xml:space="preserve"> and Rhea - revolve respectively in I day 21.3 hours, 2 days 17 hours, and 4 days 12.4 hours. (</w:t>
      </w:r>
      <w:proofErr w:type="spellStart"/>
      <w:r w:rsidRPr="00FF085A">
        <w:rPr>
          <w:rFonts w:ascii="Times New Roman" w:eastAsia="Times New Roman" w:hAnsi="Times New Roman" w:cs="Times New Roman"/>
          <w:sz w:val="24"/>
          <w:szCs w:val="24"/>
        </w:rPr>
        <w:t>Mimas</w:t>
      </w:r>
      <w:proofErr w:type="spellEnd"/>
      <w:r w:rsidRPr="00FF085A">
        <w:rPr>
          <w:rFonts w:ascii="Times New Roman" w:eastAsia="Times New Roman" w:hAnsi="Times New Roman" w:cs="Times New Roman"/>
          <w:sz w:val="24"/>
          <w:szCs w:val="24"/>
        </w:rPr>
        <w:t xml:space="preserve"> and </w:t>
      </w:r>
      <w:proofErr w:type="spellStart"/>
      <w:r w:rsidRPr="00FF085A">
        <w:rPr>
          <w:rFonts w:ascii="Times New Roman" w:eastAsia="Times New Roman" w:hAnsi="Times New Roman" w:cs="Times New Roman"/>
          <w:sz w:val="24"/>
          <w:szCs w:val="24"/>
        </w:rPr>
        <w:t>Enceladus</w:t>
      </w:r>
      <w:proofErr w:type="spellEnd"/>
      <w:r w:rsidRPr="00FF085A">
        <w:rPr>
          <w:rFonts w:ascii="Times New Roman" w:eastAsia="Times New Roman" w:hAnsi="Times New Roman" w:cs="Times New Roman"/>
          <w:sz w:val="24"/>
          <w:szCs w:val="24"/>
        </w:rPr>
        <w:t xml:space="preserve">, discovered by </w:t>
      </w:r>
      <w:proofErr w:type="spellStart"/>
      <w:r w:rsidRPr="00FF085A">
        <w:rPr>
          <w:rFonts w:ascii="Times New Roman" w:eastAsia="Times New Roman" w:hAnsi="Times New Roman" w:cs="Times New Roman"/>
          <w:sz w:val="24"/>
          <w:szCs w:val="24"/>
        </w:rPr>
        <w:t>Herschelin</w:t>
      </w:r>
      <w:proofErr w:type="spellEnd"/>
      <w:r w:rsidRPr="00FF085A">
        <w:rPr>
          <w:rFonts w:ascii="Times New Roman" w:eastAsia="Times New Roman" w:hAnsi="Times New Roman" w:cs="Times New Roman"/>
          <w:sz w:val="24"/>
          <w:szCs w:val="24"/>
        </w:rPr>
        <w:t xml:space="preserve"> 1789, revolve in 22. 6 hours and I day 8.9 hours.) The far removed satellites of Jupiter were not yet discovered in the days of Newton and Swift.</w:t>
      </w:r>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sz w:val="24"/>
          <w:szCs w:val="24"/>
        </w:rPr>
        <w:t xml:space="preserve">It remains to compare the figures of Swift with those of Hall: there was no true agreement between what the former wrote in his novel and what the latter found through his telescope. For </w:t>
      </w:r>
      <w:proofErr w:type="spellStart"/>
      <w:r w:rsidRPr="00FF085A">
        <w:rPr>
          <w:rFonts w:ascii="Times New Roman" w:eastAsia="Times New Roman" w:hAnsi="Times New Roman" w:cs="Times New Roman"/>
          <w:sz w:val="24"/>
          <w:szCs w:val="24"/>
        </w:rPr>
        <w:t>Deimos</w:t>
      </w:r>
      <w:proofErr w:type="spellEnd"/>
      <w:r w:rsidRPr="00FF085A">
        <w:rPr>
          <w:rFonts w:ascii="Times New Roman" w:eastAsia="Times New Roman" w:hAnsi="Times New Roman" w:cs="Times New Roman"/>
          <w:sz w:val="24"/>
          <w:szCs w:val="24"/>
        </w:rPr>
        <w:t xml:space="preserve">, Swift’s figure, expressed in miles from the surface of Mars, is 18,900 miles; actually it is 12,500 miles; Swift gave its revolution time as 21.5 hours—actually it is 30.3 hours. For </w:t>
      </w:r>
      <w:proofErr w:type="spellStart"/>
      <w:r w:rsidRPr="00FF085A">
        <w:rPr>
          <w:rFonts w:ascii="Times New Roman" w:eastAsia="Times New Roman" w:hAnsi="Times New Roman" w:cs="Times New Roman"/>
          <w:sz w:val="24"/>
          <w:szCs w:val="24"/>
        </w:rPr>
        <w:t>Phobos</w:t>
      </w:r>
      <w:proofErr w:type="spellEnd"/>
      <w:r w:rsidRPr="00FF085A">
        <w:rPr>
          <w:rFonts w:ascii="Times New Roman" w:eastAsia="Times New Roman" w:hAnsi="Times New Roman" w:cs="Times New Roman"/>
          <w:sz w:val="24"/>
          <w:szCs w:val="24"/>
        </w:rPr>
        <w:t xml:space="preserve">, Swift’s figures are 10,500 miles from the surface and 10 hours revolution period, whereas the true Figures are 3,700 miles and 7.65 hours. Remarkable remains the fact that for the inner satellite Swift assumed a period of revolution, though not what it is, but shorter than the Martian period of rotation, which is true. However, Swift did not know the rotational period of </w:t>
      </w:r>
      <w:r w:rsidRPr="00FF085A">
        <w:rPr>
          <w:rFonts w:ascii="Times New Roman" w:eastAsia="Times New Roman" w:hAnsi="Times New Roman" w:cs="Times New Roman"/>
          <w:sz w:val="24"/>
          <w:szCs w:val="24"/>
        </w:rPr>
        <w:lastRenderedPageBreak/>
        <w:t xml:space="preserve">Mars and therefore he was not aware of the uniqueness of his figure. If he were to calculate as an astronomer should, he would either have decreased the distance separating the inner satellite from Mars - a distance for which he gave thrice its true value - or increased its revolution period to comply with the </w:t>
      </w:r>
      <w:proofErr w:type="spellStart"/>
      <w:r w:rsidRPr="00FF085A">
        <w:rPr>
          <w:rFonts w:ascii="Times New Roman" w:eastAsia="Times New Roman" w:hAnsi="Times New Roman" w:cs="Times New Roman"/>
          <w:sz w:val="24"/>
          <w:szCs w:val="24"/>
        </w:rPr>
        <w:t>Keplerian</w:t>
      </w:r>
      <w:proofErr w:type="spellEnd"/>
      <w:r w:rsidRPr="00FF085A">
        <w:rPr>
          <w:rFonts w:ascii="Times New Roman" w:eastAsia="Times New Roman" w:hAnsi="Times New Roman" w:cs="Times New Roman"/>
          <w:sz w:val="24"/>
          <w:szCs w:val="24"/>
        </w:rPr>
        <w:t xml:space="preserve"> laws by assuming the specific weight of Mars as comparable with that of Earth. </w:t>
      </w:r>
      <w:proofErr w:type="gramStart"/>
      <w:r w:rsidRPr="00FF085A">
        <w:rPr>
          <w:rFonts w:ascii="Times New Roman" w:eastAsia="Times New Roman" w:hAnsi="Times New Roman" w:cs="Times New Roman"/>
          <w:sz w:val="24"/>
          <w:szCs w:val="24"/>
        </w:rPr>
        <w:t>But Swift had no ambitions toward scientific inquiry in his satirical novel.</w:t>
      </w:r>
      <w:proofErr w:type="gramEnd"/>
    </w:p>
    <w:p w:rsidR="00FF085A" w:rsidRPr="00FF085A" w:rsidRDefault="00FF085A" w:rsidP="00FF085A">
      <w:pPr>
        <w:spacing w:before="100" w:beforeAutospacing="1" w:after="100" w:afterAutospacing="1" w:line="240" w:lineRule="auto"/>
        <w:rPr>
          <w:rFonts w:ascii="Times New Roman" w:eastAsia="Times New Roman" w:hAnsi="Times New Roman" w:cs="Times New Roman"/>
          <w:sz w:val="24"/>
          <w:szCs w:val="24"/>
        </w:rPr>
      </w:pPr>
      <w:r w:rsidRPr="00FF085A">
        <w:rPr>
          <w:rFonts w:ascii="Times New Roman" w:eastAsia="Times New Roman" w:hAnsi="Times New Roman" w:cs="Times New Roman"/>
          <w:b/>
          <w:bCs/>
          <w:sz w:val="24"/>
          <w:szCs w:val="24"/>
        </w:rPr>
        <w:br/>
        <w:t>References</w:t>
      </w:r>
    </w:p>
    <w:p w:rsidR="00FF085A" w:rsidRPr="00FF085A" w:rsidRDefault="00FF085A" w:rsidP="00FF085A">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 w:name="1"/>
      <w:bookmarkEnd w:id="1"/>
      <w:r w:rsidRPr="00FF085A">
        <w:rPr>
          <w:rFonts w:ascii="Times New Roman" w:eastAsia="Times New Roman" w:hAnsi="Times New Roman" w:cs="Times New Roman"/>
          <w:sz w:val="24"/>
          <w:szCs w:val="24"/>
        </w:rPr>
        <w:t xml:space="preserve">The reference is found in the collected works of </w:t>
      </w:r>
      <w:proofErr w:type="spellStart"/>
      <w:r w:rsidRPr="00FF085A">
        <w:rPr>
          <w:rFonts w:ascii="Times New Roman" w:eastAsia="Times New Roman" w:hAnsi="Times New Roman" w:cs="Times New Roman"/>
          <w:sz w:val="24"/>
          <w:szCs w:val="24"/>
        </w:rPr>
        <w:t>Kepler</w:t>
      </w:r>
      <w:proofErr w:type="spellEnd"/>
      <w:r w:rsidRPr="00FF085A">
        <w:rPr>
          <w:rFonts w:ascii="Times New Roman" w:eastAsia="Times New Roman" w:hAnsi="Times New Roman" w:cs="Times New Roman"/>
          <w:sz w:val="24"/>
          <w:szCs w:val="24"/>
        </w:rPr>
        <w:t xml:space="preserve"> </w:t>
      </w:r>
      <w:r w:rsidRPr="00FF085A">
        <w:rPr>
          <w:rFonts w:ascii="Times New Roman" w:eastAsia="Times New Roman" w:hAnsi="Times New Roman" w:cs="Times New Roman"/>
          <w:i/>
          <w:iCs/>
          <w:sz w:val="24"/>
          <w:szCs w:val="24"/>
        </w:rPr>
        <w:t>(</w:t>
      </w:r>
      <w:proofErr w:type="spellStart"/>
      <w:r w:rsidRPr="00FF085A">
        <w:rPr>
          <w:rFonts w:ascii="Times New Roman" w:eastAsia="Times New Roman" w:hAnsi="Times New Roman" w:cs="Times New Roman"/>
          <w:i/>
          <w:iCs/>
          <w:sz w:val="24"/>
          <w:szCs w:val="24"/>
        </w:rPr>
        <w:t>Astronomica</w:t>
      </w:r>
      <w:proofErr w:type="spellEnd"/>
      <w:r w:rsidRPr="00FF085A">
        <w:rPr>
          <w:rFonts w:ascii="Times New Roman" w:eastAsia="Times New Roman" w:hAnsi="Times New Roman" w:cs="Times New Roman"/>
          <w:i/>
          <w:iCs/>
          <w:sz w:val="24"/>
          <w:szCs w:val="24"/>
        </w:rPr>
        <w:t xml:space="preserve"> opera </w:t>
      </w:r>
      <w:proofErr w:type="spellStart"/>
      <w:r w:rsidRPr="00FF085A">
        <w:rPr>
          <w:rFonts w:ascii="Times New Roman" w:eastAsia="Times New Roman" w:hAnsi="Times New Roman" w:cs="Times New Roman"/>
          <w:i/>
          <w:iCs/>
          <w:sz w:val="24"/>
          <w:szCs w:val="24"/>
        </w:rPr>
        <w:t>omnia</w:t>
      </w:r>
      <w:proofErr w:type="spellEnd"/>
      <w:r w:rsidRPr="00FF085A">
        <w:rPr>
          <w:rFonts w:ascii="Times New Roman" w:eastAsia="Times New Roman" w:hAnsi="Times New Roman" w:cs="Times New Roman"/>
          <w:i/>
          <w:iCs/>
          <w:sz w:val="24"/>
          <w:szCs w:val="24"/>
        </w:rPr>
        <w:t>,</w:t>
      </w:r>
      <w:r w:rsidRPr="00FF085A">
        <w:rPr>
          <w:rFonts w:ascii="Times New Roman" w:eastAsia="Times New Roman" w:hAnsi="Times New Roman" w:cs="Times New Roman"/>
          <w:sz w:val="24"/>
          <w:szCs w:val="24"/>
        </w:rPr>
        <w:t xml:space="preserve"> ed. C. Frisch, vol. VI, p. 557) published in 1866. </w:t>
      </w:r>
    </w:p>
    <w:p w:rsidR="002F023C" w:rsidRDefault="002F023C"/>
    <w:sectPr w:rsidR="002F023C" w:rsidSect="002F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6243"/>
    <w:multiLevelType w:val="multilevel"/>
    <w:tmpl w:val="6F28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085A"/>
    <w:rsid w:val="002F023C"/>
    <w:rsid w:val="00FF0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3C"/>
  </w:style>
  <w:style w:type="paragraph" w:styleId="Heading1">
    <w:name w:val="heading 1"/>
    <w:basedOn w:val="Normal"/>
    <w:link w:val="Heading1Char"/>
    <w:uiPriority w:val="9"/>
    <w:qFormat/>
    <w:rsid w:val="00FF08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85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08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085A"/>
    <w:rPr>
      <w:color w:val="0000FF"/>
      <w:u w:val="single"/>
    </w:rPr>
  </w:style>
</w:styles>
</file>

<file path=word/webSettings.xml><?xml version="1.0" encoding="utf-8"?>
<w:webSettings xmlns:r="http://schemas.openxmlformats.org/officeDocument/2006/relationships" xmlns:w="http://schemas.openxmlformats.org/wordprocessingml/2006/main">
  <w:divs>
    <w:div w:id="2016571271">
      <w:bodyDiv w:val="1"/>
      <w:marLeft w:val="0"/>
      <w:marRight w:val="0"/>
      <w:marTop w:val="0"/>
      <w:marBottom w:val="0"/>
      <w:divBdr>
        <w:top w:val="none" w:sz="0" w:space="0" w:color="auto"/>
        <w:left w:val="none" w:sz="0" w:space="0" w:color="auto"/>
        <w:bottom w:val="none" w:sz="0" w:space="0" w:color="auto"/>
        <w:right w:val="none" w:sz="0" w:space="0" w:color="auto"/>
      </w:divBdr>
      <w:divsChild>
        <w:div w:id="497766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Words>
  <Characters>9833</Characters>
  <Application>Microsoft Office Word</Application>
  <DocSecurity>0</DocSecurity>
  <Lines>81</Lines>
  <Paragraphs>23</Paragraphs>
  <ScaleCrop>false</ScaleCrop>
  <Company/>
  <LinksUpToDate>false</LinksUpToDate>
  <CharactersWithSpaces>11535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2009-07-08T07:19:00Z</dcterms:created>
  <dcterms:modified xsi:type="dcterms:W3CDTF">2009-07-08T07:19:00Z</dcterms:modified>
</cp:coreProperties>
</file>